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48CB" w14:textId="673EBC0A" w:rsidR="00006D00" w:rsidRPr="00006D00" w:rsidRDefault="00006D00" w:rsidP="00006D00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fldChar w:fldCharType="begin"/>
      </w:r>
      <w:r w:rsidRPr="00006D00">
        <w:rPr>
          <w:rFonts w:ascii="Arial" w:eastAsia="Times New Roman" w:hAnsi="Arial" w:cs="Arial"/>
          <w:color w:val="444444"/>
          <w:lang w:eastAsia="ru-RU"/>
        </w:rPr>
        <w:instrText xml:space="preserve"> INCLUDEPICTURE "https://docs.cntd.ru/resources/img/gerb_small.59697e0.png" \* MERGEFORMATINET </w:instrText>
      </w:r>
      <w:r w:rsidRPr="00006D00">
        <w:rPr>
          <w:rFonts w:ascii="Arial" w:eastAsia="Times New Roman" w:hAnsi="Arial" w:cs="Arial"/>
          <w:color w:val="444444"/>
          <w:lang w:eastAsia="ru-RU"/>
        </w:rPr>
        <w:fldChar w:fldCharType="separate"/>
      </w:r>
      <w:r w:rsidRPr="00006D00">
        <w:rPr>
          <w:rFonts w:ascii="Arial" w:eastAsia="Times New Roman" w:hAnsi="Arial" w:cs="Arial"/>
          <w:noProof/>
          <w:color w:val="444444"/>
          <w:lang w:eastAsia="ru-RU"/>
        </w:rPr>
        <w:drawing>
          <wp:inline distT="0" distB="0" distL="0" distR="0" wp14:anchorId="348D8851" wp14:editId="76D1BCA3">
            <wp:extent cx="861060" cy="914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D00">
        <w:rPr>
          <w:rFonts w:ascii="Arial" w:eastAsia="Times New Roman" w:hAnsi="Arial" w:cs="Arial"/>
          <w:color w:val="444444"/>
          <w:lang w:eastAsia="ru-RU"/>
        </w:rPr>
        <w:fldChar w:fldCharType="end"/>
      </w:r>
    </w:p>
    <w:p w14:paraId="5CFC6484" w14:textId="77777777" w:rsidR="00006D00" w:rsidRPr="00006D00" w:rsidRDefault="00006D00" w:rsidP="00006D00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     </w:t>
      </w:r>
    </w:p>
    <w:p w14:paraId="59A914D0" w14:textId="77777777" w:rsidR="00006D00" w:rsidRPr="00006D00" w:rsidRDefault="00006D00" w:rsidP="00006D00">
      <w:pPr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t>РОССИЙСКАЯ ФЕДЕРАЦИЯ</w:t>
      </w: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  <w:t>ФЕДЕРАЛЬНЫЙ ЗАКОН</w:t>
      </w: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</w:r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  <w:t>О ратификации </w:t>
      </w:r>
      <w:hyperlink r:id="rId5" w:anchor="64U0IK" w:history="1">
        <w:r w:rsidRPr="00006D00">
          <w:rPr>
            <w:rFonts w:ascii="Arial" w:eastAsia="Times New Roman" w:hAnsi="Arial" w:cs="Arial"/>
            <w:b/>
            <w:bCs/>
            <w:color w:val="3451A0"/>
            <w:u w:val="single"/>
            <w:lang w:eastAsia="ru-RU"/>
          </w:rPr>
          <w:t>Международной конвенции</w:t>
        </w:r>
        <w:r w:rsidRPr="00006D00">
          <w:rPr>
            <w:rFonts w:ascii="Arial" w:eastAsia="Times New Roman" w:hAnsi="Arial" w:cs="Arial"/>
            <w:b/>
            <w:bCs/>
            <w:color w:val="3451A0"/>
            <w:u w:val="single"/>
            <w:lang w:eastAsia="ru-RU"/>
          </w:rPr>
          <w:br/>
          <w:t> о борьбе с допингом в спорте</w:t>
        </w:r>
      </w:hyperlink>
      <w:r w:rsidRPr="00006D00">
        <w:rPr>
          <w:rFonts w:ascii="Arial" w:eastAsia="Times New Roman" w:hAnsi="Arial" w:cs="Arial"/>
          <w:b/>
          <w:bCs/>
          <w:color w:val="444444"/>
          <w:lang w:eastAsia="ru-RU"/>
        </w:rPr>
        <w:br/>
      </w:r>
    </w:p>
    <w:p w14:paraId="469048E0" w14:textId="77777777" w:rsidR="00006D00" w:rsidRPr="00006D00" w:rsidRDefault="00006D00" w:rsidP="00006D00">
      <w:pPr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Принят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Государственной Думой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8 декабря 2006 года</w:t>
      </w:r>
      <w:r w:rsidRPr="00006D00">
        <w:rPr>
          <w:rFonts w:ascii="Arial" w:eastAsia="Times New Roman" w:hAnsi="Arial" w:cs="Arial"/>
          <w:color w:val="444444"/>
          <w:lang w:eastAsia="ru-RU"/>
        </w:rPr>
        <w:br/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Одобрен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Советом Федерации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22 декабря 2006 года</w:t>
      </w:r>
      <w:r w:rsidRPr="00006D00">
        <w:rPr>
          <w:rFonts w:ascii="Arial" w:eastAsia="Times New Roman" w:hAnsi="Arial" w:cs="Arial"/>
          <w:color w:val="444444"/>
          <w:lang w:eastAsia="ru-RU"/>
        </w:rPr>
        <w:br/>
      </w:r>
    </w:p>
    <w:p w14:paraId="2848A6FF" w14:textId="77777777" w:rsidR="00006D00" w:rsidRPr="00006D00" w:rsidRDefault="00006D00" w:rsidP="00006D00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Ратифицировать </w:t>
      </w:r>
      <w:hyperlink r:id="rId6" w:anchor="64U0IK" w:history="1">
        <w:r w:rsidRPr="00006D00">
          <w:rPr>
            <w:rFonts w:ascii="Arial" w:eastAsia="Times New Roman" w:hAnsi="Arial" w:cs="Arial"/>
            <w:color w:val="3451A0"/>
            <w:u w:val="single"/>
            <w:lang w:eastAsia="ru-RU"/>
          </w:rPr>
          <w:t>Международную конвенцию о борьбе с допингом в спорте</w:t>
        </w:r>
      </w:hyperlink>
      <w:r w:rsidRPr="00006D00">
        <w:rPr>
          <w:rFonts w:ascii="Arial" w:eastAsia="Times New Roman" w:hAnsi="Arial" w:cs="Arial"/>
          <w:color w:val="444444"/>
          <w:lang w:eastAsia="ru-RU"/>
        </w:rPr>
        <w:t>, принятую Генеральной конференцией ЮНЕСКО на 33-й сессии в городе Париже 19 октября 2005 года.</w:t>
      </w:r>
      <w:r w:rsidRPr="00006D00">
        <w:rPr>
          <w:rFonts w:ascii="Arial" w:eastAsia="Times New Roman" w:hAnsi="Arial" w:cs="Arial"/>
          <w:color w:val="444444"/>
          <w:lang w:eastAsia="ru-RU"/>
        </w:rPr>
        <w:br/>
      </w:r>
    </w:p>
    <w:p w14:paraId="063B5484" w14:textId="77777777" w:rsidR="00006D00" w:rsidRPr="00006D00" w:rsidRDefault="00006D00" w:rsidP="00006D00">
      <w:pPr>
        <w:jc w:val="right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Президент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Российской Федерации</w:t>
      </w:r>
      <w:r w:rsidRPr="00006D00">
        <w:rPr>
          <w:rFonts w:ascii="Arial" w:eastAsia="Times New Roman" w:hAnsi="Arial" w:cs="Arial"/>
          <w:color w:val="444444"/>
          <w:lang w:eastAsia="ru-RU"/>
        </w:rPr>
        <w:br/>
      </w:r>
      <w:proofErr w:type="spellStart"/>
      <w:r w:rsidRPr="00006D00">
        <w:rPr>
          <w:rFonts w:ascii="Arial" w:eastAsia="Times New Roman" w:hAnsi="Arial" w:cs="Arial"/>
          <w:color w:val="444444"/>
          <w:lang w:eastAsia="ru-RU"/>
        </w:rPr>
        <w:t>В.Путин</w:t>
      </w:r>
      <w:proofErr w:type="spellEnd"/>
      <w:r w:rsidRPr="00006D00">
        <w:rPr>
          <w:rFonts w:ascii="Arial" w:eastAsia="Times New Roman" w:hAnsi="Arial" w:cs="Arial"/>
          <w:color w:val="444444"/>
          <w:lang w:eastAsia="ru-RU"/>
        </w:rPr>
        <w:br/>
      </w:r>
    </w:p>
    <w:p w14:paraId="2D25F132" w14:textId="77777777" w:rsidR="00006D00" w:rsidRPr="00006D00" w:rsidRDefault="00006D00" w:rsidP="00006D00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Москва, Кремль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27 декабря 2006 года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N 240-ФЗ</w:t>
      </w:r>
    </w:p>
    <w:p w14:paraId="23A2C935" w14:textId="77777777" w:rsidR="00006D00" w:rsidRPr="00006D00" w:rsidRDefault="00006D00" w:rsidP="00006D00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Электронный текст документа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подготовлен ЗАО "Кодекс" и сверен по:</w:t>
      </w:r>
    </w:p>
    <w:p w14:paraId="370DB904" w14:textId="77777777" w:rsidR="00006D00" w:rsidRPr="00006D00" w:rsidRDefault="00006D00" w:rsidP="00006D00">
      <w:pPr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6D00">
        <w:rPr>
          <w:rFonts w:ascii="Arial" w:eastAsia="Times New Roman" w:hAnsi="Arial" w:cs="Arial"/>
          <w:color w:val="444444"/>
          <w:lang w:eastAsia="ru-RU"/>
        </w:rPr>
        <w:t>Собрание законодательства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Российской Федерации,</w:t>
      </w:r>
      <w:r w:rsidRPr="00006D00">
        <w:rPr>
          <w:rFonts w:ascii="Arial" w:eastAsia="Times New Roman" w:hAnsi="Arial" w:cs="Arial"/>
          <w:color w:val="444444"/>
          <w:lang w:eastAsia="ru-RU"/>
        </w:rPr>
        <w:br/>
        <w:t>N 1 (</w:t>
      </w:r>
      <w:proofErr w:type="spellStart"/>
      <w:r w:rsidRPr="00006D00">
        <w:rPr>
          <w:rFonts w:ascii="Arial" w:eastAsia="Times New Roman" w:hAnsi="Arial" w:cs="Arial"/>
          <w:color w:val="444444"/>
          <w:lang w:eastAsia="ru-RU"/>
        </w:rPr>
        <w:t>ч.I</w:t>
      </w:r>
      <w:proofErr w:type="spellEnd"/>
      <w:r w:rsidRPr="00006D00">
        <w:rPr>
          <w:rFonts w:ascii="Arial" w:eastAsia="Times New Roman" w:hAnsi="Arial" w:cs="Arial"/>
          <w:color w:val="444444"/>
          <w:lang w:eastAsia="ru-RU"/>
        </w:rPr>
        <w:t>), 01.01.2007, ст.3</w:t>
      </w:r>
    </w:p>
    <w:p w14:paraId="56A3A41C" w14:textId="77777777" w:rsidR="00006D00" w:rsidRDefault="00006D00"/>
    <w:sectPr w:rsidR="0000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0"/>
    <w:rsid w:val="0000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B511B"/>
  <w15:chartTrackingRefBased/>
  <w15:docId w15:val="{44AA36D4-9ED5-B445-893F-616286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06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headertext"/>
    <w:basedOn w:val="a"/>
    <w:rsid w:val="00006D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006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47976" TargetMode="External"/><Relationship Id="rId5" Type="http://schemas.openxmlformats.org/officeDocument/2006/relationships/hyperlink" Target="https://docs.cntd.ru/document/9020479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Макарова</dc:creator>
  <cp:keywords/>
  <dc:description/>
  <cp:lastModifiedBy>Оксана Макарова</cp:lastModifiedBy>
  <cp:revision>1</cp:revision>
  <dcterms:created xsi:type="dcterms:W3CDTF">2023-01-24T08:35:00Z</dcterms:created>
  <dcterms:modified xsi:type="dcterms:W3CDTF">2023-01-24T08:37:00Z</dcterms:modified>
</cp:coreProperties>
</file>